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E6E" w:rsidRPr="00863E6E" w:rsidRDefault="00863E6E" w:rsidP="00863E6E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863E6E">
        <w:rPr>
          <w:rFonts w:ascii="Arial" w:hAnsi="Arial" w:cs="Arial"/>
          <w:iCs/>
        </w:rPr>
        <w:t>Постановление Правления ПФ РФ от 25.12.2019 N 730п</w:t>
      </w:r>
    </w:p>
    <w:p w:rsidR="00863E6E" w:rsidRPr="00DE6BE4" w:rsidRDefault="00863E6E" w:rsidP="00863E6E">
      <w:pPr>
        <w:rPr>
          <w:rFonts w:ascii="Arial" w:hAnsi="Arial" w:cs="Arial"/>
          <w:i/>
        </w:rPr>
      </w:pPr>
    </w:p>
    <w:p w:rsidR="00863E6E" w:rsidRPr="00194667" w:rsidRDefault="00863E6E" w:rsidP="00863E6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94667">
        <w:rPr>
          <w:rFonts w:ascii="Arial" w:hAnsi="Arial" w:cs="Arial"/>
          <w:color w:val="000000"/>
        </w:rPr>
        <w:t xml:space="preserve">Пенсионный фонд опубликовал форму СЗВ-ТД. По этой форме необходимо сообщать в ПФР данные о трудовой деятельности сотрудников. В частности, направлять сведения нужно в случае: </w:t>
      </w:r>
    </w:p>
    <w:p w:rsidR="00863E6E" w:rsidRPr="00194667" w:rsidRDefault="00863E6E" w:rsidP="00863E6E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  <w:r w:rsidRPr="00194667">
        <w:rPr>
          <w:rFonts w:ascii="Arial" w:eastAsia="Calibri" w:hAnsi="Arial" w:cs="Arial"/>
        </w:rPr>
        <w:t xml:space="preserve">приема, постоянного перевода или увольнения работника; </w:t>
      </w:r>
    </w:p>
    <w:p w:rsidR="00863E6E" w:rsidRPr="00194667" w:rsidRDefault="00863E6E" w:rsidP="00863E6E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  <w:r w:rsidRPr="00194667">
        <w:rPr>
          <w:rFonts w:ascii="Arial" w:eastAsia="Calibri" w:hAnsi="Arial" w:cs="Arial"/>
        </w:rPr>
        <w:t>получения сотрудником новой специальности, квалификации;</w:t>
      </w:r>
    </w:p>
    <w:p w:rsidR="00863E6E" w:rsidRDefault="00863E6E" w:rsidP="00863E6E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  <w:r w:rsidRPr="00194667">
        <w:rPr>
          <w:rFonts w:ascii="Arial" w:eastAsia="Calibri" w:hAnsi="Arial" w:cs="Arial"/>
        </w:rPr>
        <w:t xml:space="preserve">написания работником заявления о выборе формата трудовой книжки. </w:t>
      </w:r>
    </w:p>
    <w:p w:rsidR="00863E6E" w:rsidRPr="00194667" w:rsidRDefault="00863E6E" w:rsidP="00863E6E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</w:p>
    <w:p w:rsidR="00586927" w:rsidRDefault="00586927"/>
    <w:p w:rsidR="00863E6E" w:rsidRPr="00863E6E" w:rsidRDefault="00863E6E" w:rsidP="00863E6E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863E6E">
        <w:rPr>
          <w:rFonts w:ascii="Arial" w:hAnsi="Arial" w:cs="Arial"/>
          <w:iCs/>
        </w:rPr>
        <w:t>Постановление Правительства РФ от 24.01.2020 N 39</w:t>
      </w:r>
    </w:p>
    <w:p w:rsidR="00863E6E" w:rsidRPr="00DE6BE4" w:rsidRDefault="00863E6E" w:rsidP="00863E6E">
      <w:pPr>
        <w:rPr>
          <w:rFonts w:ascii="Arial" w:hAnsi="Arial" w:cs="Arial"/>
          <w:i/>
        </w:rPr>
      </w:pPr>
    </w:p>
    <w:p w:rsidR="00863E6E" w:rsidRPr="00781860" w:rsidRDefault="00863E6E" w:rsidP="00863E6E">
      <w:pPr>
        <w:pStyle w:val="ConsPlusNormal"/>
        <w:spacing w:after="60"/>
        <w:jc w:val="both"/>
        <w:rPr>
          <w:sz w:val="24"/>
          <w:szCs w:val="24"/>
        </w:rPr>
      </w:pPr>
      <w:r w:rsidRPr="00781860">
        <w:rPr>
          <w:color w:val="000000"/>
          <w:sz w:val="24"/>
          <w:szCs w:val="24"/>
        </w:rPr>
        <w:t xml:space="preserve">В 2020 г. повысится размер платы за негативное воздействие на окружающую среду. При расчете ставки платы за НВОС тарифы, </w:t>
      </w:r>
      <w:r>
        <w:rPr>
          <w:color w:val="000000"/>
          <w:sz w:val="24"/>
          <w:szCs w:val="24"/>
        </w:rPr>
        <w:t>установленные</w:t>
      </w:r>
      <w:r w:rsidRPr="0078186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</w:t>
      </w:r>
      <w:r w:rsidRPr="00781860">
        <w:rPr>
          <w:color w:val="000000"/>
          <w:sz w:val="24"/>
          <w:szCs w:val="24"/>
        </w:rPr>
        <w:t xml:space="preserve"> 2018 г., нужно умножить на коэффициент 1,08.</w:t>
      </w:r>
    </w:p>
    <w:p w:rsidR="00863E6E" w:rsidRDefault="00863E6E"/>
    <w:sectPr w:rsidR="00863E6E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D134F"/>
    <w:multiLevelType w:val="hybridMultilevel"/>
    <w:tmpl w:val="E97A9DFC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E6E"/>
    <w:rsid w:val="00094102"/>
    <w:rsid w:val="002A41D3"/>
    <w:rsid w:val="003F2B6D"/>
    <w:rsid w:val="004236C3"/>
    <w:rsid w:val="00586927"/>
    <w:rsid w:val="00613166"/>
    <w:rsid w:val="00863E6E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3E6E"/>
    <w:rPr>
      <w:color w:val="0000FF"/>
      <w:u w:val="single"/>
    </w:rPr>
  </w:style>
  <w:style w:type="paragraph" w:customStyle="1" w:styleId="a4">
    <w:name w:val="Приказ позволит"/>
    <w:basedOn w:val="a"/>
    <w:rsid w:val="00863E6E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ConsPlusNormal">
    <w:name w:val="ConsPlusNormal"/>
    <w:rsid w:val="00863E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2020-01-30T10:21:00Z</dcterms:created>
  <dcterms:modified xsi:type="dcterms:W3CDTF">2020-01-30T10:22:00Z</dcterms:modified>
</cp:coreProperties>
</file>